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68" w:rsidRPr="00D511A9" w:rsidRDefault="007A2868" w:rsidP="007A2868">
      <w:pPr>
        <w:jc w:val="both"/>
        <w:rPr>
          <w:sz w:val="2"/>
        </w:rPr>
      </w:pPr>
      <w:r>
        <w:rPr>
          <w:noProof/>
          <w:sz w:val="2"/>
          <w:lang w:val="es-MX" w:eastAsia="es-MX"/>
        </w:rPr>
        <w:drawing>
          <wp:inline distT="0" distB="0" distL="0" distR="0">
            <wp:extent cx="5419725" cy="990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68" w:rsidRDefault="007A2868" w:rsidP="007A2868">
      <w:pPr>
        <w:pStyle w:val="Texto"/>
        <w:rPr>
          <w:noProof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359"/>
        <w:gridCol w:w="732"/>
        <w:gridCol w:w="722"/>
        <w:gridCol w:w="377"/>
        <w:gridCol w:w="353"/>
        <w:gridCol w:w="743"/>
        <w:gridCol w:w="89"/>
        <w:gridCol w:w="1698"/>
        <w:gridCol w:w="372"/>
        <w:gridCol w:w="713"/>
        <w:gridCol w:w="1450"/>
        <w:gridCol w:w="18"/>
      </w:tblGrid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76" w:type="dxa"/>
            <w:gridSpan w:val="5"/>
            <w:tcBorders>
              <w:bottom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255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jc w:val="center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Folio del aviso</w:t>
            </w: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jc w:val="center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Tipo de Operación</w:t>
            </w:r>
          </w:p>
        </w:tc>
        <w:tc>
          <w:tcPr>
            <w:tcW w:w="3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jc w:val="center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Tipo de Traslado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jc w:val="center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Fecha de Elaboración</w:t>
            </w: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b/>
                <w:sz w:val="14"/>
                <w:szCs w:val="14"/>
              </w:rPr>
            </w:pPr>
            <w:r w:rsidRPr="009C0742">
              <w:rPr>
                <w:b/>
                <w:sz w:val="14"/>
                <w:szCs w:val="14"/>
              </w:rPr>
              <w:t>Datos de la Empresa que transfiere</w:t>
            </w:r>
          </w:p>
        </w:tc>
        <w:tc>
          <w:tcPr>
            <w:tcW w:w="434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b/>
                <w:sz w:val="14"/>
                <w:szCs w:val="14"/>
              </w:rPr>
            </w:pPr>
            <w:r w:rsidRPr="009C0742">
              <w:rPr>
                <w:b/>
                <w:sz w:val="14"/>
                <w:szCs w:val="14"/>
              </w:rPr>
              <w:t>Certificación</w:t>
            </w: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RFC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Número Programa</w:t>
            </w:r>
          </w:p>
        </w:tc>
        <w:tc>
          <w:tcPr>
            <w:tcW w:w="43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Denominación o razón social</w:t>
            </w:r>
          </w:p>
        </w:tc>
        <w:tc>
          <w:tcPr>
            <w:tcW w:w="43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Domicilio de la planta o bodega de origen</w:t>
            </w:r>
          </w:p>
        </w:tc>
        <w:tc>
          <w:tcPr>
            <w:tcW w:w="43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b/>
                <w:sz w:val="14"/>
                <w:szCs w:val="14"/>
              </w:rPr>
            </w:pPr>
            <w:r w:rsidRPr="009C0742">
              <w:rPr>
                <w:b/>
                <w:sz w:val="14"/>
                <w:szCs w:val="14"/>
              </w:rPr>
              <w:t>Datos de la Empresa que recibe</w:t>
            </w:r>
          </w:p>
        </w:tc>
        <w:tc>
          <w:tcPr>
            <w:tcW w:w="43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RFC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Número Programa</w:t>
            </w:r>
          </w:p>
        </w:tc>
        <w:tc>
          <w:tcPr>
            <w:tcW w:w="43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Denominación o razón social</w:t>
            </w:r>
          </w:p>
        </w:tc>
        <w:tc>
          <w:tcPr>
            <w:tcW w:w="434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b/>
                <w:sz w:val="14"/>
                <w:szCs w:val="14"/>
              </w:rPr>
              <w:t>Código de Barras</w:t>
            </w: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Domicilio de la planta o bodega de destino</w:t>
            </w:r>
          </w:p>
        </w:tc>
        <w:tc>
          <w:tcPr>
            <w:tcW w:w="43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b/>
                <w:sz w:val="14"/>
                <w:szCs w:val="14"/>
              </w:rPr>
              <w:t>Datos de las mercancías que se transfieren</w:t>
            </w: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Secuencia</w:t>
            </w:r>
          </w:p>
        </w:tc>
        <w:tc>
          <w:tcPr>
            <w:tcW w:w="76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Descripción Comercial</w:t>
            </w: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76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Unidad de Medida de comercialización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Cantidad</w:t>
            </w: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Valor en dólares</w:t>
            </w: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0"/>
        </w:trPr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Datos de la persona que elabora el aviso</w:t>
            </w:r>
          </w:p>
        </w:tc>
        <w:tc>
          <w:tcPr>
            <w:tcW w:w="4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 xml:space="preserve">Firma Electrónica Avanzada </w:t>
            </w: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0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Nombre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CURP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>Número de Serie</w:t>
            </w:r>
          </w:p>
        </w:tc>
        <w:tc>
          <w:tcPr>
            <w:tcW w:w="423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0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</w:p>
        </w:tc>
      </w:tr>
      <w:tr w:rsidR="007A2868" w:rsidRPr="009C0742" w:rsidTr="00774EE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0"/>
        </w:trPr>
        <w:tc>
          <w:tcPr>
            <w:tcW w:w="72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b/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lastRenderedPageBreak/>
              <w:t xml:space="preserve">Aviso de traslado de mercancías de empresas con Programa IMMEX conforme a la regla 4.3.6. </w:t>
            </w:r>
            <w:proofErr w:type="gramStart"/>
            <w:r w:rsidRPr="009C0742">
              <w:rPr>
                <w:sz w:val="14"/>
                <w:szCs w:val="14"/>
              </w:rPr>
              <w:t>y</w:t>
            </w:r>
            <w:proofErr w:type="gramEnd"/>
            <w:r w:rsidRPr="009C0742">
              <w:rPr>
                <w:sz w:val="14"/>
                <w:szCs w:val="14"/>
              </w:rPr>
              <w:t xml:space="preserve"> 4.8.10.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68" w:rsidRPr="009C0742" w:rsidRDefault="007A2868" w:rsidP="00774EE6">
            <w:pPr>
              <w:pStyle w:val="Texto"/>
              <w:spacing w:line="308" w:lineRule="exact"/>
              <w:ind w:firstLine="0"/>
              <w:rPr>
                <w:sz w:val="14"/>
                <w:szCs w:val="14"/>
              </w:rPr>
            </w:pPr>
            <w:r w:rsidRPr="009C0742">
              <w:rPr>
                <w:sz w:val="14"/>
                <w:szCs w:val="14"/>
              </w:rPr>
              <w:t xml:space="preserve">Página </w:t>
            </w:r>
            <w:r>
              <w:rPr>
                <w:sz w:val="14"/>
                <w:szCs w:val="14"/>
              </w:rPr>
              <w:tab/>
            </w:r>
            <w:r w:rsidRPr="009C0742">
              <w:rPr>
                <w:sz w:val="14"/>
                <w:szCs w:val="14"/>
              </w:rPr>
              <w:t>de</w:t>
            </w:r>
          </w:p>
        </w:tc>
      </w:tr>
    </w:tbl>
    <w:p w:rsidR="007A2868" w:rsidRPr="0050440D" w:rsidRDefault="007A2868" w:rsidP="007A2868">
      <w:pPr>
        <w:pStyle w:val="Texto"/>
        <w:spacing w:line="14" w:lineRule="exact"/>
        <w:rPr>
          <w:b/>
        </w:rPr>
      </w:pPr>
    </w:p>
    <w:p w:rsidR="00EE78D4" w:rsidRDefault="00EE78D4">
      <w:bookmarkStart w:id="0" w:name="_GoBack"/>
      <w:bookmarkEnd w:id="0"/>
    </w:p>
    <w:sectPr w:rsidR="00EE78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68"/>
    <w:rsid w:val="007A2868"/>
    <w:rsid w:val="00A3116C"/>
    <w:rsid w:val="00E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7A286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7A286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8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86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7A286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7A286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8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86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2013-07-11T15:34:00Z</dcterms:created>
  <dcterms:modified xsi:type="dcterms:W3CDTF">2013-07-11T15:35:00Z</dcterms:modified>
</cp:coreProperties>
</file>